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D5" w:rsidRPr="00D22EF6" w:rsidRDefault="00644527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>ROZKŁAD ZAJĘĆ DLA KIERUNKU</w:t>
      </w:r>
      <w:r w:rsidR="00A95844" w:rsidRPr="00D22EF6">
        <w:rPr>
          <w:sz w:val="22"/>
          <w:szCs w:val="22"/>
        </w:rPr>
        <w:t xml:space="preserve">: </w:t>
      </w:r>
      <w:r w:rsidR="0016611C" w:rsidRPr="00D22EF6">
        <w:rPr>
          <w:sz w:val="22"/>
          <w:szCs w:val="22"/>
        </w:rPr>
        <w:t xml:space="preserve">Podyplomowe </w:t>
      </w:r>
      <w:r w:rsidR="0095487C" w:rsidRPr="00D22EF6">
        <w:rPr>
          <w:sz w:val="22"/>
          <w:szCs w:val="22"/>
        </w:rPr>
        <w:t>S</w:t>
      </w:r>
      <w:r w:rsidR="0016611C" w:rsidRPr="00D22EF6">
        <w:rPr>
          <w:sz w:val="22"/>
          <w:szCs w:val="22"/>
        </w:rPr>
        <w:t>tudia z Rolnictwa</w:t>
      </w:r>
      <w:r w:rsidRPr="00D22EF6">
        <w:rPr>
          <w:sz w:val="22"/>
          <w:szCs w:val="22"/>
        </w:rPr>
        <w:br/>
        <w:t xml:space="preserve">FORMA STUDIÓW: </w:t>
      </w:r>
      <w:r w:rsidR="0016611C" w:rsidRPr="00D22EF6">
        <w:rPr>
          <w:sz w:val="22"/>
          <w:szCs w:val="22"/>
        </w:rPr>
        <w:t>nie</w:t>
      </w:r>
      <w:r w:rsidRPr="00D22EF6">
        <w:rPr>
          <w:sz w:val="22"/>
          <w:szCs w:val="22"/>
        </w:rPr>
        <w:t>stacjonarne</w:t>
      </w:r>
    </w:p>
    <w:p w:rsidR="00644527" w:rsidRPr="00D22EF6" w:rsidRDefault="00644527" w:rsidP="00972F7A">
      <w:pPr>
        <w:pStyle w:val="Nagwek1"/>
        <w:spacing w:before="120" w:after="120" w:line="240" w:lineRule="exact"/>
        <w:rPr>
          <w:sz w:val="22"/>
          <w:szCs w:val="22"/>
        </w:rPr>
      </w:pPr>
      <w:r w:rsidRPr="00D22EF6">
        <w:rPr>
          <w:sz w:val="22"/>
          <w:szCs w:val="22"/>
        </w:rPr>
        <w:t xml:space="preserve">ROK AKADEMICKI: </w:t>
      </w:r>
      <w:r w:rsidR="00A95844" w:rsidRPr="00D22EF6">
        <w:rPr>
          <w:b w:val="0"/>
          <w:bCs w:val="0"/>
          <w:sz w:val="22"/>
          <w:szCs w:val="22"/>
        </w:rPr>
        <w:t>202</w:t>
      </w:r>
      <w:r w:rsidR="004B3539" w:rsidRPr="00D22EF6">
        <w:rPr>
          <w:b w:val="0"/>
          <w:bCs w:val="0"/>
          <w:sz w:val="22"/>
          <w:szCs w:val="22"/>
        </w:rPr>
        <w:t>4</w:t>
      </w:r>
      <w:r w:rsidRPr="00D22EF6">
        <w:rPr>
          <w:b w:val="0"/>
          <w:bCs w:val="0"/>
          <w:sz w:val="22"/>
          <w:szCs w:val="22"/>
        </w:rPr>
        <w:t>/202</w:t>
      </w:r>
      <w:r w:rsidR="004B3539" w:rsidRPr="00D22EF6">
        <w:rPr>
          <w:b w:val="0"/>
          <w:bCs w:val="0"/>
          <w:sz w:val="22"/>
          <w:szCs w:val="22"/>
        </w:rPr>
        <w:t>5</w:t>
      </w:r>
    </w:p>
    <w:p w:rsidR="00644527" w:rsidRPr="00D22EF6" w:rsidRDefault="00644527" w:rsidP="00972F7A">
      <w:pPr>
        <w:pStyle w:val="Nagwek1"/>
        <w:spacing w:before="120" w:after="120" w:line="240" w:lineRule="exact"/>
        <w:rPr>
          <w:sz w:val="22"/>
          <w:szCs w:val="22"/>
        </w:rPr>
      </w:pPr>
      <w:r w:rsidRPr="00D22EF6">
        <w:rPr>
          <w:sz w:val="22"/>
          <w:szCs w:val="22"/>
        </w:rPr>
        <w:t xml:space="preserve">SEMESTR: </w:t>
      </w:r>
      <w:r w:rsidR="00214E99" w:rsidRPr="00D22EF6">
        <w:rPr>
          <w:b w:val="0"/>
          <w:bCs w:val="0"/>
          <w:sz w:val="22"/>
          <w:szCs w:val="22"/>
        </w:rPr>
        <w:t>zimowy</w:t>
      </w:r>
    </w:p>
    <w:p w:rsidR="00644527" w:rsidRPr="00D22EF6" w:rsidRDefault="00644527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</w:t>
      </w:r>
      <w:r w:rsidR="0016611C" w:rsidRPr="00D22EF6">
        <w:rPr>
          <w:sz w:val="22"/>
          <w:szCs w:val="22"/>
        </w:rPr>
        <w:t>sobota</w:t>
      </w:r>
      <w:r w:rsidR="00A6289D" w:rsidRPr="00D22EF6">
        <w:rPr>
          <w:sz w:val="22"/>
          <w:szCs w:val="22"/>
        </w:rPr>
        <w:t xml:space="preserve"> </w:t>
      </w:r>
      <w:r w:rsidR="0016611C" w:rsidRPr="00D22EF6">
        <w:rPr>
          <w:b w:val="0"/>
          <w:sz w:val="22"/>
          <w:szCs w:val="22"/>
        </w:rPr>
        <w:t>(</w:t>
      </w:r>
      <w:r w:rsidR="004B3539" w:rsidRPr="00D22EF6">
        <w:rPr>
          <w:b w:val="0"/>
          <w:sz w:val="22"/>
          <w:szCs w:val="22"/>
        </w:rPr>
        <w:t>19</w:t>
      </w:r>
      <w:r w:rsidR="004F2994" w:rsidRPr="00D22EF6">
        <w:rPr>
          <w:b w:val="0"/>
          <w:sz w:val="22"/>
          <w:szCs w:val="22"/>
        </w:rPr>
        <w:t xml:space="preserve"> października</w:t>
      </w:r>
      <w:r w:rsidR="0016611C"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16611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4B3539" w:rsidRPr="00D22EF6" w:rsidTr="001661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Rolnictwo ekologiczne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Dr hab. Teresa Skrajna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4B3539" w:rsidRPr="00D22EF6" w:rsidTr="0016611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Łąkarstwo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C11D59" w:rsidP="004B3539">
            <w:pPr>
              <w:pStyle w:val="Tabela"/>
              <w:spacing w:before="120" w:after="120" w:line="240" w:lineRule="exact"/>
              <w:jc w:val="left"/>
            </w:pPr>
            <w:r>
              <w:t>Prof. d</w:t>
            </w:r>
            <w:r w:rsidR="004B3539" w:rsidRPr="00D22EF6">
              <w:t>r hab. Jacek Sosnowski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13:05 -17:10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1126F6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niedziela </w:t>
      </w:r>
      <w:r w:rsidRPr="00D22EF6">
        <w:rPr>
          <w:b w:val="0"/>
          <w:sz w:val="22"/>
          <w:szCs w:val="22"/>
        </w:rPr>
        <w:t>(</w:t>
      </w:r>
      <w:r w:rsidR="004B3539" w:rsidRPr="00D22EF6">
        <w:rPr>
          <w:b w:val="0"/>
          <w:sz w:val="22"/>
          <w:szCs w:val="22"/>
        </w:rPr>
        <w:t>20</w:t>
      </w:r>
      <w:r w:rsidR="004F2994" w:rsidRPr="00D22EF6">
        <w:rPr>
          <w:b w:val="0"/>
          <w:sz w:val="22"/>
          <w:szCs w:val="22"/>
        </w:rPr>
        <w:t xml:space="preserve"> października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16611C" w:rsidRPr="00D22EF6" w:rsidTr="001126F6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5B51F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Marketing rolniczy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5B51F9" w:rsidP="00C11D59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Dr </w:t>
            </w:r>
            <w:r w:rsidR="00C11D59">
              <w:t>hab</w:t>
            </w:r>
            <w:r w:rsidRPr="00D22EF6">
              <w:t>. Agnieszka Ginter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5B51F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C11D59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wykład </w:t>
            </w:r>
            <w:r w:rsidR="001126F6">
              <w:t xml:space="preserve">– 4 ćwiczenia –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16611C" w:rsidRPr="00D22EF6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5B51F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Żywienie zwierząt z fizjologią</w:t>
            </w:r>
            <w:r w:rsidR="0016611C" w:rsidRPr="00D22EF6"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Dr hab. </w:t>
            </w:r>
            <w:r w:rsidR="005B51F9" w:rsidRPr="00D22EF6">
              <w:t>Anna Milczarek</w:t>
            </w:r>
            <w:r w:rsidRPr="00D22EF6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CA493F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13:05</w:t>
            </w:r>
            <w:r w:rsidR="00222C2A" w:rsidRPr="00D22EF6">
              <w:t xml:space="preserve"> </w:t>
            </w:r>
            <w:r w:rsidRPr="00D22EF6">
              <w:t>-17:10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F2276D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</w:t>
            </w:r>
            <w:r w:rsidR="0016611C" w:rsidRPr="00D22EF6">
              <w:t>01</w:t>
            </w:r>
          </w:p>
        </w:tc>
      </w:tr>
    </w:tbl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sobota </w:t>
      </w:r>
      <w:r w:rsidRPr="00D22EF6">
        <w:rPr>
          <w:b w:val="0"/>
          <w:sz w:val="22"/>
          <w:szCs w:val="22"/>
        </w:rPr>
        <w:t>(</w:t>
      </w:r>
      <w:r w:rsidR="004B3539" w:rsidRPr="00D22EF6">
        <w:rPr>
          <w:b w:val="0"/>
          <w:sz w:val="22"/>
          <w:szCs w:val="22"/>
        </w:rPr>
        <w:t>9</w:t>
      </w:r>
      <w:r w:rsidRPr="00D22EF6">
        <w:rPr>
          <w:b w:val="0"/>
          <w:sz w:val="22"/>
          <w:szCs w:val="22"/>
        </w:rPr>
        <w:t xml:space="preserve"> </w:t>
      </w:r>
      <w:r w:rsidR="00CA493F" w:rsidRPr="00D22EF6">
        <w:rPr>
          <w:b w:val="0"/>
          <w:sz w:val="22"/>
          <w:szCs w:val="22"/>
        </w:rPr>
        <w:t>listopad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4B3539" w:rsidRPr="00D22EF6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Łąkarstwo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C11D59" w:rsidP="00C11D59">
            <w:pPr>
              <w:pStyle w:val="Tabela"/>
              <w:spacing w:before="120" w:after="120" w:line="240" w:lineRule="exact"/>
              <w:jc w:val="left"/>
            </w:pPr>
            <w:r>
              <w:t>Prof. d</w:t>
            </w:r>
            <w:r w:rsidR="004B3539" w:rsidRPr="00D22EF6">
              <w:t>r hab. Jacek Sosnowski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1126F6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39" w:rsidRPr="00D22EF6" w:rsidRDefault="004B3539" w:rsidP="004B3539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16611C" w:rsidRPr="00D22EF6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CA493F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Żywienie zwierząt z fizjologią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CA493F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Dr hab. Anna Milczarek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CA493F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13:05</w:t>
            </w:r>
            <w:r w:rsidR="00222C2A" w:rsidRPr="00D22EF6">
              <w:t xml:space="preserve"> </w:t>
            </w:r>
            <w:r w:rsidRPr="00D22EF6">
              <w:t>-17:10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CA493F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5137B9" w:rsidRPr="00D22EF6" w:rsidRDefault="005137B9" w:rsidP="00972F7A">
      <w:pPr>
        <w:spacing w:before="120" w:after="120" w:line="240" w:lineRule="exact"/>
        <w:rPr>
          <w:kern w:val="32"/>
          <w:sz w:val="22"/>
          <w:szCs w:val="22"/>
        </w:rPr>
      </w:pPr>
      <w:r w:rsidRPr="00D22EF6">
        <w:rPr>
          <w:sz w:val="22"/>
          <w:szCs w:val="22"/>
        </w:rPr>
        <w:br w:type="page"/>
      </w:r>
    </w:p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lastRenderedPageBreak/>
        <w:t xml:space="preserve">DZIEŃ TYGODNIA </w:t>
      </w:r>
      <w:r w:rsidR="00F2276D" w:rsidRPr="00D22EF6">
        <w:rPr>
          <w:sz w:val="22"/>
          <w:szCs w:val="22"/>
        </w:rPr>
        <w:t>niedziela</w:t>
      </w:r>
      <w:r w:rsidRPr="00D22EF6">
        <w:rPr>
          <w:sz w:val="22"/>
          <w:szCs w:val="22"/>
        </w:rPr>
        <w:t xml:space="preserve"> </w:t>
      </w:r>
      <w:r w:rsidRPr="00D22EF6">
        <w:rPr>
          <w:b w:val="0"/>
          <w:sz w:val="22"/>
          <w:szCs w:val="22"/>
        </w:rPr>
        <w:t>(</w:t>
      </w:r>
      <w:r w:rsidR="004F2994" w:rsidRPr="00D22EF6">
        <w:rPr>
          <w:b w:val="0"/>
          <w:sz w:val="22"/>
          <w:szCs w:val="22"/>
        </w:rPr>
        <w:t>1</w:t>
      </w:r>
      <w:r w:rsidR="004B3539" w:rsidRPr="00D22EF6">
        <w:rPr>
          <w:b w:val="0"/>
          <w:sz w:val="22"/>
          <w:szCs w:val="22"/>
        </w:rPr>
        <w:t>0</w:t>
      </w:r>
      <w:r w:rsidRPr="00D22EF6">
        <w:rPr>
          <w:b w:val="0"/>
          <w:sz w:val="22"/>
          <w:szCs w:val="22"/>
        </w:rPr>
        <w:t xml:space="preserve"> </w:t>
      </w:r>
      <w:r w:rsidR="000C4105" w:rsidRPr="00D22EF6">
        <w:rPr>
          <w:b w:val="0"/>
          <w:sz w:val="22"/>
          <w:szCs w:val="22"/>
        </w:rPr>
        <w:t>listopada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16611C" w:rsidRPr="00D22EF6" w:rsidTr="001126F6">
        <w:trPr>
          <w:trHeight w:hRule="exact" w:val="1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Marketing rolniczy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C11D59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Dr </w:t>
            </w:r>
            <w:r w:rsidR="00C11D59">
              <w:t>hab</w:t>
            </w:r>
            <w:r w:rsidRPr="00D22EF6">
              <w:t>. Agnieszka Ginter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BA2F0B" w:rsidP="00C11D59">
            <w:pPr>
              <w:pStyle w:val="Tabela"/>
              <w:spacing w:before="120" w:after="120" w:line="240" w:lineRule="exact"/>
              <w:jc w:val="left"/>
            </w:pPr>
            <w:r>
              <w:t>w</w:t>
            </w:r>
            <w:r w:rsidR="001126F6">
              <w:t>ykłady</w:t>
            </w:r>
            <w:r w:rsidR="00C11D59">
              <w:t xml:space="preserve"> -</w:t>
            </w:r>
            <w:r w:rsidR="001126F6">
              <w:t xml:space="preserve"> 1 ć</w:t>
            </w:r>
            <w:r w:rsidR="000C4105" w:rsidRPr="00D22EF6">
              <w:t>wiczenia</w:t>
            </w:r>
            <w:r w:rsidR="001126F6">
              <w:t xml:space="preserve"> – 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</w:t>
            </w:r>
            <w:r w:rsidR="00F2276D" w:rsidRPr="00D22EF6">
              <w:t>1</w:t>
            </w:r>
          </w:p>
        </w:tc>
      </w:tr>
      <w:tr w:rsidR="0016611C" w:rsidRPr="00D22EF6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Rolnictwo ekologiczne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Dr hab. </w:t>
            </w:r>
            <w:r w:rsidR="000C4105" w:rsidRPr="00D22EF6">
              <w:t>Teresa Skrajna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13:05</w:t>
            </w:r>
            <w:r w:rsidR="00222C2A" w:rsidRPr="00D22EF6">
              <w:t xml:space="preserve"> </w:t>
            </w:r>
            <w:r w:rsidRPr="00D22EF6">
              <w:t>-17:10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126F6" w:rsidP="00972F7A">
            <w:pPr>
              <w:pStyle w:val="Tabela"/>
              <w:spacing w:before="120" w:after="120" w:line="240" w:lineRule="exact"/>
              <w:jc w:val="left"/>
            </w:pPr>
            <w:r>
              <w:t>ć</w:t>
            </w:r>
            <w:r w:rsidRPr="00D22EF6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A34FF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sobota </w:t>
      </w:r>
      <w:r w:rsidRPr="00D22EF6">
        <w:rPr>
          <w:b w:val="0"/>
          <w:sz w:val="22"/>
          <w:szCs w:val="22"/>
        </w:rPr>
        <w:t>(</w:t>
      </w:r>
      <w:r w:rsidR="004F2994" w:rsidRPr="00D22EF6">
        <w:rPr>
          <w:b w:val="0"/>
          <w:sz w:val="22"/>
          <w:szCs w:val="22"/>
        </w:rPr>
        <w:t>2</w:t>
      </w:r>
      <w:r w:rsidR="004B3539" w:rsidRPr="00D22EF6">
        <w:rPr>
          <w:b w:val="0"/>
          <w:sz w:val="22"/>
          <w:szCs w:val="22"/>
        </w:rPr>
        <w:t>3</w:t>
      </w:r>
      <w:r w:rsidR="004F2994" w:rsidRPr="00D22EF6">
        <w:rPr>
          <w:b w:val="0"/>
          <w:sz w:val="22"/>
          <w:szCs w:val="22"/>
        </w:rPr>
        <w:t xml:space="preserve"> </w:t>
      </w:r>
      <w:r w:rsidR="004B3539" w:rsidRPr="00D22EF6">
        <w:rPr>
          <w:b w:val="0"/>
          <w:sz w:val="22"/>
          <w:szCs w:val="22"/>
        </w:rPr>
        <w:t>listopada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16611C" w:rsidRPr="00D22EF6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Integrowana ochrona roślin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Cezary Tkaczuk</w:t>
            </w:r>
            <w:r w:rsidR="0016611C" w:rsidRPr="00D22EF6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</w:t>
            </w:r>
            <w:r w:rsidR="00F2276D" w:rsidRPr="00D22EF6">
              <w:t>1</w:t>
            </w:r>
          </w:p>
        </w:tc>
      </w:tr>
      <w:tr w:rsidR="0016611C" w:rsidRPr="00D22EF6" w:rsidTr="00972F7A">
        <w:trPr>
          <w:trHeight w:hRule="exact" w:val="8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Technologie uprawy roślin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Krystyna Zarzecka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13:05</w:t>
            </w:r>
            <w:r w:rsidR="00222C2A" w:rsidRPr="00D22EF6">
              <w:t xml:space="preserve"> </w:t>
            </w:r>
            <w:r w:rsidRPr="00D22EF6">
              <w:t>-</w:t>
            </w:r>
            <w:r w:rsidR="004F2994" w:rsidRPr="00D22EF6">
              <w:t>16:2</w:t>
            </w:r>
            <w:r w:rsidRPr="00D22EF6"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05" w:rsidRPr="00D22EF6" w:rsidRDefault="000C4105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D4372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</w:t>
      </w:r>
      <w:r w:rsidR="00D635AB" w:rsidRPr="00D22EF6">
        <w:rPr>
          <w:sz w:val="22"/>
          <w:szCs w:val="22"/>
        </w:rPr>
        <w:t>niedziela</w:t>
      </w:r>
      <w:r w:rsidRPr="00D22EF6">
        <w:rPr>
          <w:sz w:val="22"/>
          <w:szCs w:val="22"/>
        </w:rPr>
        <w:t xml:space="preserve"> </w:t>
      </w:r>
      <w:r w:rsidRPr="00D22EF6">
        <w:rPr>
          <w:b w:val="0"/>
          <w:sz w:val="22"/>
          <w:szCs w:val="22"/>
        </w:rPr>
        <w:t>(</w:t>
      </w:r>
      <w:r w:rsidR="004B3539" w:rsidRPr="00D22EF6">
        <w:rPr>
          <w:b w:val="0"/>
          <w:sz w:val="22"/>
          <w:szCs w:val="22"/>
        </w:rPr>
        <w:t>24</w:t>
      </w:r>
      <w:r w:rsidRPr="00D22EF6">
        <w:rPr>
          <w:b w:val="0"/>
          <w:sz w:val="22"/>
          <w:szCs w:val="22"/>
        </w:rPr>
        <w:t xml:space="preserve"> </w:t>
      </w:r>
      <w:r w:rsidR="004B3539" w:rsidRPr="00D22EF6">
        <w:rPr>
          <w:b w:val="0"/>
          <w:sz w:val="22"/>
          <w:szCs w:val="22"/>
        </w:rPr>
        <w:t>listopada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4F2994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4F2994" w:rsidP="004F2994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4F2994" w:rsidP="004F2994">
            <w:pPr>
              <w:pStyle w:val="Tabela"/>
              <w:spacing w:before="120" w:after="120" w:line="240" w:lineRule="exact"/>
              <w:jc w:val="left"/>
            </w:pPr>
          </w:p>
          <w:p w:rsidR="004B3539" w:rsidRPr="00D22EF6" w:rsidRDefault="004B3539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Podstawy uprawy roli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4B3539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Krystyna Zarzecka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4F2994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703CEC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4F2994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94" w:rsidRPr="00D22EF6" w:rsidRDefault="004F2994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FF1D87" w:rsidRPr="00D22EF6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FF1D87" w:rsidP="00FF1D87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FF1D87" w:rsidP="00FF1D87">
            <w:pPr>
              <w:pStyle w:val="Tabela"/>
              <w:spacing w:before="120" w:after="120" w:line="240" w:lineRule="exact"/>
              <w:jc w:val="left"/>
            </w:pPr>
            <w:r w:rsidRPr="00D22EF6">
              <w:t>Technologie uprawy roślin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C11D59" w:rsidP="00C11D59">
            <w:pPr>
              <w:pStyle w:val="Tabela"/>
              <w:spacing w:before="120" w:after="120" w:line="240" w:lineRule="exact"/>
              <w:jc w:val="left"/>
            </w:pPr>
            <w:r>
              <w:t>D</w:t>
            </w:r>
            <w:r w:rsidR="00FF1D87" w:rsidRPr="00D22EF6">
              <w:t xml:space="preserve">r hab. </w:t>
            </w:r>
            <w:r w:rsidR="00703CEC">
              <w:t>Elżbieta Radzka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FF1D87" w:rsidP="00FF1D87">
            <w:pPr>
              <w:pStyle w:val="Tabela"/>
              <w:spacing w:before="120" w:after="120" w:line="240" w:lineRule="exact"/>
              <w:jc w:val="left"/>
            </w:pPr>
            <w:r w:rsidRPr="00D22EF6">
              <w:t>13:05 -17:10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FF1D87" w:rsidP="00FF1D87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FF1D87" w:rsidP="00FF1D87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87" w:rsidRPr="00D22EF6" w:rsidRDefault="00FF1D87" w:rsidP="00FF1D87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5137B9" w:rsidRPr="00D22EF6" w:rsidRDefault="005137B9" w:rsidP="00972F7A">
      <w:pPr>
        <w:spacing w:before="120" w:after="120" w:line="240" w:lineRule="exact"/>
        <w:rPr>
          <w:kern w:val="32"/>
          <w:sz w:val="22"/>
          <w:szCs w:val="22"/>
        </w:rPr>
      </w:pPr>
      <w:r w:rsidRPr="00D22EF6">
        <w:rPr>
          <w:sz w:val="22"/>
          <w:szCs w:val="22"/>
        </w:rPr>
        <w:br w:type="page"/>
      </w:r>
    </w:p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lastRenderedPageBreak/>
        <w:t xml:space="preserve">DZIEŃ TYGODNIA sobota </w:t>
      </w:r>
      <w:r w:rsidRPr="00D22EF6">
        <w:rPr>
          <w:b w:val="0"/>
          <w:sz w:val="22"/>
          <w:szCs w:val="22"/>
        </w:rPr>
        <w:t>(</w:t>
      </w:r>
      <w:r w:rsidR="00FF1D87" w:rsidRPr="00D22EF6">
        <w:rPr>
          <w:b w:val="0"/>
          <w:sz w:val="22"/>
          <w:szCs w:val="22"/>
        </w:rPr>
        <w:t>07</w:t>
      </w:r>
      <w:r w:rsidR="00887300" w:rsidRPr="00D22EF6">
        <w:rPr>
          <w:b w:val="0"/>
          <w:sz w:val="22"/>
          <w:szCs w:val="22"/>
        </w:rPr>
        <w:t xml:space="preserve"> </w:t>
      </w:r>
      <w:r w:rsidR="00FF1D87" w:rsidRPr="00D22EF6">
        <w:rPr>
          <w:b w:val="0"/>
          <w:sz w:val="22"/>
          <w:szCs w:val="22"/>
        </w:rPr>
        <w:t>grudnia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16611C" w:rsidRPr="00D22EF6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Integrowana ochrona roślin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Cezary Tkaczuk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8:1</w:t>
            </w:r>
            <w:r w:rsidR="00D849B9" w:rsidRPr="00D22EF6">
              <w:t>5</w:t>
            </w:r>
            <w:r w:rsidRPr="00D22EF6">
              <w:t xml:space="preserve"> – </w:t>
            </w:r>
            <w:r w:rsidR="004F2994" w:rsidRPr="00D22EF6">
              <w:t>11:30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w</w:t>
            </w:r>
            <w:r w:rsidR="0016611C" w:rsidRPr="00D22EF6">
              <w:t>ykład</w:t>
            </w:r>
            <w:r w:rsidRPr="00D22EF6">
              <w:t xml:space="preserve"> – 2</w:t>
            </w:r>
            <w:r w:rsidRPr="00D22EF6">
              <w:br/>
              <w:t>ćwiczenia - 2</w:t>
            </w:r>
            <w:r w:rsidR="000C4105" w:rsidRPr="00D22EF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</w:t>
            </w:r>
            <w:r w:rsidR="00D849B9" w:rsidRPr="00D22EF6">
              <w:t>1</w:t>
            </w:r>
          </w:p>
        </w:tc>
      </w:tr>
      <w:tr w:rsidR="0016611C" w:rsidRPr="00D22EF6" w:rsidTr="00972F7A">
        <w:trPr>
          <w:trHeight w:hRule="exact" w:val="79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Podstawy chemii rolniczej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0C4105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Barbara Symanowicz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4F2994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12:15</w:t>
            </w:r>
            <w:r w:rsidR="00222C2A" w:rsidRPr="00D22EF6">
              <w:t xml:space="preserve"> </w:t>
            </w:r>
            <w:r w:rsidR="0016611C" w:rsidRPr="00D22EF6">
              <w:t>-1</w:t>
            </w:r>
            <w:r w:rsidRPr="00D22EF6">
              <w:t>5</w:t>
            </w:r>
            <w:r w:rsidR="0016611C" w:rsidRPr="00D22EF6">
              <w:t>:</w:t>
            </w:r>
            <w:r w:rsidRPr="00D22EF6">
              <w:t>3</w:t>
            </w:r>
            <w:r w:rsidR="0016611C" w:rsidRPr="00D22EF6"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8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wykład – 2</w:t>
            </w:r>
          </w:p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ćwiczenia 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16611C" w:rsidRPr="00D22EF6" w:rsidRDefault="0016611C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</w:t>
      </w:r>
      <w:r w:rsidR="00D635AB" w:rsidRPr="00D22EF6">
        <w:rPr>
          <w:sz w:val="22"/>
          <w:szCs w:val="22"/>
        </w:rPr>
        <w:t>niedziela</w:t>
      </w:r>
      <w:r w:rsidRPr="00D22EF6">
        <w:rPr>
          <w:sz w:val="22"/>
          <w:szCs w:val="22"/>
        </w:rPr>
        <w:t xml:space="preserve"> </w:t>
      </w:r>
      <w:r w:rsidRPr="00D22EF6">
        <w:rPr>
          <w:b w:val="0"/>
          <w:sz w:val="22"/>
          <w:szCs w:val="22"/>
        </w:rPr>
        <w:t>(</w:t>
      </w:r>
      <w:r w:rsidR="00FF1D87" w:rsidRPr="00D22EF6">
        <w:rPr>
          <w:b w:val="0"/>
          <w:sz w:val="22"/>
          <w:szCs w:val="22"/>
        </w:rPr>
        <w:t>8</w:t>
      </w:r>
      <w:r w:rsidR="00D849B9" w:rsidRPr="00D22EF6">
        <w:rPr>
          <w:b w:val="0"/>
          <w:sz w:val="22"/>
          <w:szCs w:val="22"/>
        </w:rPr>
        <w:t xml:space="preserve"> </w:t>
      </w:r>
      <w:r w:rsidR="000C4105" w:rsidRPr="00D22EF6">
        <w:rPr>
          <w:b w:val="0"/>
          <w:sz w:val="22"/>
          <w:szCs w:val="22"/>
        </w:rPr>
        <w:t>grudnia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16611C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D22EF6" w:rsidRPr="00D22EF6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D22EF6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D22EF6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Technologie uprawy roślin</w:t>
            </w:r>
            <w:bookmarkStart w:id="0" w:name="_GoBack"/>
            <w:bookmarkEnd w:id="0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D22EF6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Krystyna Zarzecka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D22EF6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C11D59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D22EF6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6" w:rsidRPr="00D22EF6" w:rsidRDefault="00D22EF6" w:rsidP="00D22EF6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16611C" w:rsidRPr="00D22EF6" w:rsidTr="00E409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16611C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Technologie uprawy roślin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Krystyna Zarzecka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13:05</w:t>
            </w:r>
            <w:r w:rsidR="00222C2A" w:rsidRPr="00D22EF6">
              <w:t xml:space="preserve"> </w:t>
            </w:r>
            <w:r w:rsidRPr="00D22EF6">
              <w:t>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1C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D849B9" w:rsidRPr="00D22EF6" w:rsidRDefault="00D849B9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t xml:space="preserve">DZIEŃ TYGODNIA sobota </w:t>
      </w:r>
      <w:r w:rsidRPr="00D22EF6">
        <w:rPr>
          <w:b w:val="0"/>
          <w:sz w:val="22"/>
          <w:szCs w:val="22"/>
        </w:rPr>
        <w:t>(</w:t>
      </w:r>
      <w:r w:rsidR="004F2994" w:rsidRPr="00D22EF6">
        <w:rPr>
          <w:b w:val="0"/>
          <w:sz w:val="22"/>
          <w:szCs w:val="22"/>
        </w:rPr>
        <w:t>2</w:t>
      </w:r>
      <w:r w:rsidR="00D22EF6" w:rsidRPr="00D22EF6">
        <w:rPr>
          <w:b w:val="0"/>
          <w:sz w:val="22"/>
          <w:szCs w:val="22"/>
        </w:rPr>
        <w:t>5</w:t>
      </w:r>
      <w:r w:rsidR="004F2994" w:rsidRPr="00D22EF6">
        <w:rPr>
          <w:b w:val="0"/>
          <w:sz w:val="22"/>
          <w:szCs w:val="22"/>
        </w:rPr>
        <w:t xml:space="preserve"> </w:t>
      </w:r>
      <w:r w:rsidR="007D7E28" w:rsidRPr="00D22EF6">
        <w:rPr>
          <w:b w:val="0"/>
          <w:sz w:val="22"/>
          <w:szCs w:val="22"/>
        </w:rPr>
        <w:t>stycznia</w:t>
      </w:r>
      <w:r w:rsidRPr="00D22EF6">
        <w:rPr>
          <w:b w:val="0"/>
          <w:sz w:val="22"/>
          <w:szCs w:val="22"/>
        </w:rPr>
        <w:t>)</w:t>
      </w:r>
    </w:p>
    <w:tbl>
      <w:tblPr>
        <w:tblW w:w="137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559"/>
        <w:gridCol w:w="1510"/>
      </w:tblGrid>
      <w:tr w:rsidR="00D849B9" w:rsidRPr="00D22EF6" w:rsidTr="00E409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D849B9" w:rsidRPr="00D22EF6" w:rsidTr="00E409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Integrowana ochrona roślin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Cezary Tkaczuk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4F2994">
            <w:pPr>
              <w:pStyle w:val="Tabela"/>
              <w:spacing w:before="120" w:after="120" w:line="240" w:lineRule="exact"/>
              <w:jc w:val="left"/>
            </w:pPr>
            <w:r w:rsidRPr="00D22EF6">
              <w:t>8:15 – 1</w:t>
            </w:r>
            <w:r w:rsidR="004F2994" w:rsidRPr="00D22EF6">
              <w:t>2</w:t>
            </w:r>
            <w:r w:rsidRPr="00D22EF6">
              <w:t>:</w:t>
            </w:r>
            <w:r w:rsidR="004F2994" w:rsidRPr="00D22EF6">
              <w:t>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D849B9" w:rsidRPr="00D22EF6" w:rsidTr="009B641B">
        <w:trPr>
          <w:trHeight w:hRule="exact" w:val="10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Podstawy chemii rolniczej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7D7E28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Prof. dr hab. Barbara Symanowicz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222C2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13:05-16:20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9B641B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ć</w:t>
            </w:r>
            <w:r w:rsidR="00D849B9" w:rsidRPr="00D22EF6">
              <w:t>wiczenia</w:t>
            </w:r>
            <w:r w:rsidR="007D7E28" w:rsidRPr="00D22EF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1444A0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5137B9" w:rsidRPr="00D22EF6" w:rsidRDefault="005137B9" w:rsidP="00972F7A">
      <w:pPr>
        <w:spacing w:before="120" w:after="120" w:line="240" w:lineRule="exact"/>
        <w:rPr>
          <w:kern w:val="32"/>
          <w:sz w:val="22"/>
          <w:szCs w:val="22"/>
        </w:rPr>
      </w:pPr>
      <w:r w:rsidRPr="00D22EF6">
        <w:rPr>
          <w:sz w:val="22"/>
          <w:szCs w:val="22"/>
        </w:rPr>
        <w:br w:type="page"/>
      </w:r>
    </w:p>
    <w:p w:rsidR="00D849B9" w:rsidRPr="00D22EF6" w:rsidRDefault="00D849B9" w:rsidP="00972F7A">
      <w:pPr>
        <w:pStyle w:val="Nagwek1"/>
        <w:spacing w:before="120" w:after="120" w:line="240" w:lineRule="exact"/>
        <w:rPr>
          <w:b w:val="0"/>
          <w:bCs w:val="0"/>
          <w:sz w:val="22"/>
          <w:szCs w:val="22"/>
        </w:rPr>
      </w:pPr>
      <w:r w:rsidRPr="00D22EF6">
        <w:rPr>
          <w:sz w:val="22"/>
          <w:szCs w:val="22"/>
        </w:rPr>
        <w:lastRenderedPageBreak/>
        <w:t xml:space="preserve">DZIEŃ TYGODNIA </w:t>
      </w:r>
      <w:r w:rsidR="00D635AB" w:rsidRPr="00D22EF6">
        <w:rPr>
          <w:sz w:val="22"/>
          <w:szCs w:val="22"/>
        </w:rPr>
        <w:t>niedziela</w:t>
      </w:r>
      <w:r w:rsidRPr="00D22EF6">
        <w:rPr>
          <w:sz w:val="22"/>
          <w:szCs w:val="22"/>
        </w:rPr>
        <w:t xml:space="preserve"> </w:t>
      </w:r>
      <w:r w:rsidRPr="00D22EF6">
        <w:rPr>
          <w:b w:val="0"/>
          <w:sz w:val="22"/>
          <w:szCs w:val="22"/>
        </w:rPr>
        <w:t>(</w:t>
      </w:r>
      <w:r w:rsidR="00222C2A" w:rsidRPr="00D22EF6">
        <w:rPr>
          <w:b w:val="0"/>
          <w:sz w:val="22"/>
          <w:szCs w:val="22"/>
        </w:rPr>
        <w:t>2</w:t>
      </w:r>
      <w:r w:rsidR="00D22EF6" w:rsidRPr="00D22EF6">
        <w:rPr>
          <w:b w:val="0"/>
          <w:sz w:val="22"/>
          <w:szCs w:val="22"/>
        </w:rPr>
        <w:t>6</w:t>
      </w:r>
      <w:r w:rsidR="007D7E28" w:rsidRPr="00D22EF6">
        <w:rPr>
          <w:b w:val="0"/>
          <w:sz w:val="22"/>
          <w:szCs w:val="22"/>
        </w:rPr>
        <w:t xml:space="preserve"> stycznia</w:t>
      </w:r>
      <w:r w:rsidRPr="00D22EF6">
        <w:rPr>
          <w:b w:val="0"/>
          <w:sz w:val="22"/>
          <w:szCs w:val="22"/>
        </w:rPr>
        <w:t>)</w:t>
      </w:r>
    </w:p>
    <w:tbl>
      <w:tblPr>
        <w:tblW w:w="13836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ela przedstawia rozkład zajęć dla kierunku Podyplomowe Studia z Rolnictwa w roku akademickim 2022/2023 w semestrze zimowym"/>
        <w:tblDescription w:val="Tabela zawiera nazwę przedmioru, nazwisko prowadzącego, godziny zajęć, formę zajęć, typ zajęć oraz salę"/>
      </w:tblPr>
      <w:tblGrid>
        <w:gridCol w:w="414"/>
        <w:gridCol w:w="4023"/>
        <w:gridCol w:w="3069"/>
        <w:gridCol w:w="1701"/>
        <w:gridCol w:w="1467"/>
        <w:gridCol w:w="1652"/>
        <w:gridCol w:w="1510"/>
      </w:tblGrid>
      <w:tr w:rsidR="00D849B9" w:rsidRPr="00D22EF6" w:rsidTr="005137B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pacing w:val="-1"/>
                <w:sz w:val="22"/>
                <w:szCs w:val="22"/>
              </w:rPr>
              <w:t>N</w:t>
            </w:r>
            <w:r w:rsidRPr="00D22EF6">
              <w:rPr>
                <w:sz w:val="22"/>
                <w:szCs w:val="22"/>
              </w:rPr>
              <w:t>az</w:t>
            </w:r>
            <w:r w:rsidRPr="00D22EF6">
              <w:rPr>
                <w:spacing w:val="-3"/>
                <w:sz w:val="22"/>
                <w:szCs w:val="22"/>
              </w:rPr>
              <w:t>w</w:t>
            </w:r>
            <w:r w:rsidRPr="00D22EF6">
              <w:rPr>
                <w:sz w:val="22"/>
                <w:szCs w:val="22"/>
              </w:rPr>
              <w:t xml:space="preserve">a </w:t>
            </w:r>
            <w:r w:rsidRPr="00D22EF6">
              <w:rPr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ind w:firstLine="7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Imię i nazwisko</w:t>
            </w:r>
            <w:r w:rsidRPr="00D22EF6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Godziny zajęć</w:t>
            </w:r>
            <w:r w:rsidRPr="00D22EF6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Forma zajęć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Tryb zajęć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spacing w:before="120" w:after="120" w:line="240" w:lineRule="exact"/>
              <w:rPr>
                <w:sz w:val="22"/>
                <w:szCs w:val="22"/>
              </w:rPr>
            </w:pPr>
            <w:r w:rsidRPr="00D22EF6">
              <w:rPr>
                <w:sz w:val="22"/>
                <w:szCs w:val="22"/>
              </w:rPr>
              <w:t>Sala</w:t>
            </w:r>
          </w:p>
        </w:tc>
      </w:tr>
      <w:tr w:rsidR="00D849B9" w:rsidRPr="00D22EF6" w:rsidTr="005137B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C11D5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Podstawy uprawy roli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7D7E28" w:rsidP="00C11D59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Dr </w:t>
            </w:r>
            <w:r w:rsidR="00C11D59">
              <w:t>inż.</w:t>
            </w:r>
            <w:r w:rsidRPr="00D22EF6">
              <w:t xml:space="preserve"> </w:t>
            </w:r>
            <w:r w:rsidR="00C11D59">
              <w:t>Emilia Rzążewska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222C2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8:15 – 12:15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9B641B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ćwiczenia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972F7A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B9" w:rsidRPr="00D22EF6" w:rsidRDefault="00D849B9" w:rsidP="00972F7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  <w:tr w:rsidR="00222C2A" w:rsidRPr="00222C2A" w:rsidTr="005137B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D22EF6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D22EF6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>Podstawy chemii rolniczej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D22EF6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Prof. dr hab. Barbara Symanowicz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D22EF6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>13:05-16:20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D22EF6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 xml:space="preserve">wykład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D22EF6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>niestacjonarne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C2A" w:rsidRPr="00222C2A" w:rsidRDefault="00222C2A" w:rsidP="00222C2A">
            <w:pPr>
              <w:pStyle w:val="Tabela"/>
              <w:spacing w:before="120" w:after="120" w:line="240" w:lineRule="exact"/>
              <w:jc w:val="left"/>
            </w:pPr>
            <w:r w:rsidRPr="00D22EF6">
              <w:t>201</w:t>
            </w:r>
          </w:p>
        </w:tc>
      </w:tr>
    </w:tbl>
    <w:p w:rsidR="00972F7A" w:rsidRDefault="00972F7A" w:rsidP="00972F7A">
      <w:r>
        <w:br w:type="page"/>
      </w:r>
    </w:p>
    <w:p w:rsidR="00644527" w:rsidRPr="00972F7A" w:rsidRDefault="00644527" w:rsidP="00972F7A">
      <w:pPr>
        <w:pStyle w:val="Nagwek2"/>
        <w:spacing w:before="120" w:after="120" w:line="240" w:lineRule="exact"/>
        <w:rPr>
          <w:b w:val="0"/>
          <w:bCs w:val="0"/>
          <w:sz w:val="22"/>
          <w:szCs w:val="22"/>
        </w:rPr>
      </w:pPr>
    </w:p>
    <w:sectPr w:rsidR="00644527" w:rsidRPr="00972F7A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F9" w:rsidRDefault="00971DF9" w:rsidP="000B4F2C">
      <w:pPr>
        <w:spacing w:before="0" w:after="0" w:line="240" w:lineRule="auto"/>
      </w:pPr>
      <w:r>
        <w:separator/>
      </w:r>
    </w:p>
  </w:endnote>
  <w:endnote w:type="continuationSeparator" w:id="0">
    <w:p w:rsidR="00971DF9" w:rsidRDefault="00971DF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F9" w:rsidRDefault="00971DF9" w:rsidP="000B4F2C">
      <w:pPr>
        <w:spacing w:before="0" w:after="0" w:line="240" w:lineRule="auto"/>
      </w:pPr>
      <w:r>
        <w:separator/>
      </w:r>
    </w:p>
  </w:footnote>
  <w:footnote w:type="continuationSeparator" w:id="0">
    <w:p w:rsidR="00971DF9" w:rsidRDefault="00971DF9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>
      <w:start w:val="1"/>
      <w:numFmt w:val="lowerRoman"/>
      <w:lvlText w:val="%3."/>
      <w:lvlJc w:val="right"/>
      <w:pPr>
        <w:ind w:left="1919" w:hanging="180"/>
      </w:pPr>
    </w:lvl>
    <w:lvl w:ilvl="3" w:tplc="0415000F">
      <w:start w:val="1"/>
      <w:numFmt w:val="decimal"/>
      <w:lvlText w:val="%4."/>
      <w:lvlJc w:val="left"/>
      <w:pPr>
        <w:ind w:left="2639" w:hanging="360"/>
      </w:pPr>
    </w:lvl>
    <w:lvl w:ilvl="4" w:tplc="04150019">
      <w:start w:val="1"/>
      <w:numFmt w:val="lowerLetter"/>
      <w:lvlText w:val="%5."/>
      <w:lvlJc w:val="left"/>
      <w:pPr>
        <w:ind w:left="3359" w:hanging="360"/>
      </w:pPr>
    </w:lvl>
    <w:lvl w:ilvl="5" w:tplc="0415001B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>
      <w:start w:val="1"/>
      <w:numFmt w:val="lowerLetter"/>
      <w:lvlText w:val="%8."/>
      <w:lvlJc w:val="left"/>
      <w:pPr>
        <w:ind w:left="5519" w:hanging="360"/>
      </w:pPr>
    </w:lvl>
    <w:lvl w:ilvl="8" w:tplc="0415001B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25DBE"/>
    <w:rsid w:val="00037BB0"/>
    <w:rsid w:val="00080E9D"/>
    <w:rsid w:val="00093E59"/>
    <w:rsid w:val="000B4379"/>
    <w:rsid w:val="000B4F2C"/>
    <w:rsid w:val="000C003C"/>
    <w:rsid w:val="000C4105"/>
    <w:rsid w:val="000E6E2A"/>
    <w:rsid w:val="000F0FCE"/>
    <w:rsid w:val="000F1051"/>
    <w:rsid w:val="000F3F32"/>
    <w:rsid w:val="00104BD6"/>
    <w:rsid w:val="001126F6"/>
    <w:rsid w:val="00115F5D"/>
    <w:rsid w:val="001270C9"/>
    <w:rsid w:val="00132364"/>
    <w:rsid w:val="00132BC6"/>
    <w:rsid w:val="001444A0"/>
    <w:rsid w:val="00150B01"/>
    <w:rsid w:val="00156108"/>
    <w:rsid w:val="00165D13"/>
    <w:rsid w:val="0016611C"/>
    <w:rsid w:val="00172BB0"/>
    <w:rsid w:val="00180D12"/>
    <w:rsid w:val="00183481"/>
    <w:rsid w:val="00186019"/>
    <w:rsid w:val="0019321B"/>
    <w:rsid w:val="001A34FF"/>
    <w:rsid w:val="001A6E2F"/>
    <w:rsid w:val="001B610A"/>
    <w:rsid w:val="001C4F26"/>
    <w:rsid w:val="001D01E8"/>
    <w:rsid w:val="001D4372"/>
    <w:rsid w:val="001E3340"/>
    <w:rsid w:val="001E781B"/>
    <w:rsid w:val="00214E99"/>
    <w:rsid w:val="00220F61"/>
    <w:rsid w:val="00222C2A"/>
    <w:rsid w:val="00230997"/>
    <w:rsid w:val="00235585"/>
    <w:rsid w:val="0026017E"/>
    <w:rsid w:val="00266810"/>
    <w:rsid w:val="002749B0"/>
    <w:rsid w:val="002929CC"/>
    <w:rsid w:val="00297721"/>
    <w:rsid w:val="002A01BB"/>
    <w:rsid w:val="002A207A"/>
    <w:rsid w:val="002A4406"/>
    <w:rsid w:val="002B24BF"/>
    <w:rsid w:val="002C446D"/>
    <w:rsid w:val="002C7018"/>
    <w:rsid w:val="002D0E52"/>
    <w:rsid w:val="002E2B32"/>
    <w:rsid w:val="002E6726"/>
    <w:rsid w:val="002F796D"/>
    <w:rsid w:val="003315D9"/>
    <w:rsid w:val="00331EEB"/>
    <w:rsid w:val="0033419C"/>
    <w:rsid w:val="00337263"/>
    <w:rsid w:val="00340A1E"/>
    <w:rsid w:val="00344B88"/>
    <w:rsid w:val="00360C95"/>
    <w:rsid w:val="00364A61"/>
    <w:rsid w:val="00366C2F"/>
    <w:rsid w:val="003862FA"/>
    <w:rsid w:val="003938E2"/>
    <w:rsid w:val="003A4533"/>
    <w:rsid w:val="003B5D5C"/>
    <w:rsid w:val="00405218"/>
    <w:rsid w:val="0041192A"/>
    <w:rsid w:val="0041546A"/>
    <w:rsid w:val="00417D70"/>
    <w:rsid w:val="00444BD4"/>
    <w:rsid w:val="00471DB1"/>
    <w:rsid w:val="004A1B80"/>
    <w:rsid w:val="004A4145"/>
    <w:rsid w:val="004B3539"/>
    <w:rsid w:val="004C3A6A"/>
    <w:rsid w:val="004C53B7"/>
    <w:rsid w:val="004D7322"/>
    <w:rsid w:val="004E7672"/>
    <w:rsid w:val="004F1A73"/>
    <w:rsid w:val="004F2994"/>
    <w:rsid w:val="005137B9"/>
    <w:rsid w:val="005211EE"/>
    <w:rsid w:val="00531629"/>
    <w:rsid w:val="00543731"/>
    <w:rsid w:val="005474E4"/>
    <w:rsid w:val="00564E39"/>
    <w:rsid w:val="005B2286"/>
    <w:rsid w:val="005B51F9"/>
    <w:rsid w:val="005D7AEC"/>
    <w:rsid w:val="005F3632"/>
    <w:rsid w:val="005F3B8C"/>
    <w:rsid w:val="006075D1"/>
    <w:rsid w:val="00615E8A"/>
    <w:rsid w:val="00616FD3"/>
    <w:rsid w:val="00637845"/>
    <w:rsid w:val="00644527"/>
    <w:rsid w:val="00663912"/>
    <w:rsid w:val="0067512F"/>
    <w:rsid w:val="006923BB"/>
    <w:rsid w:val="006978EF"/>
    <w:rsid w:val="006A0CE9"/>
    <w:rsid w:val="006B47F1"/>
    <w:rsid w:val="006C546E"/>
    <w:rsid w:val="006C70B0"/>
    <w:rsid w:val="00701F41"/>
    <w:rsid w:val="00703CEC"/>
    <w:rsid w:val="00712EB3"/>
    <w:rsid w:val="00717C21"/>
    <w:rsid w:val="00722EB0"/>
    <w:rsid w:val="007545B5"/>
    <w:rsid w:val="007626BF"/>
    <w:rsid w:val="00762BF8"/>
    <w:rsid w:val="0078602E"/>
    <w:rsid w:val="007B39DB"/>
    <w:rsid w:val="007B5804"/>
    <w:rsid w:val="007C05F7"/>
    <w:rsid w:val="007D4D52"/>
    <w:rsid w:val="007D7E28"/>
    <w:rsid w:val="007E431B"/>
    <w:rsid w:val="00813F38"/>
    <w:rsid w:val="00836D4A"/>
    <w:rsid w:val="00861471"/>
    <w:rsid w:val="0087702F"/>
    <w:rsid w:val="00887300"/>
    <w:rsid w:val="00890A24"/>
    <w:rsid w:val="008960C8"/>
    <w:rsid w:val="00896DB2"/>
    <w:rsid w:val="008A00DF"/>
    <w:rsid w:val="008C1719"/>
    <w:rsid w:val="008C4B5B"/>
    <w:rsid w:val="008D3E9C"/>
    <w:rsid w:val="008E3F89"/>
    <w:rsid w:val="008E7822"/>
    <w:rsid w:val="008F10ED"/>
    <w:rsid w:val="008F2A7F"/>
    <w:rsid w:val="008F7378"/>
    <w:rsid w:val="00907129"/>
    <w:rsid w:val="009321D3"/>
    <w:rsid w:val="00933838"/>
    <w:rsid w:val="00942631"/>
    <w:rsid w:val="0095487C"/>
    <w:rsid w:val="00962E69"/>
    <w:rsid w:val="00965C54"/>
    <w:rsid w:val="00971DF9"/>
    <w:rsid w:val="00972F7A"/>
    <w:rsid w:val="0097517A"/>
    <w:rsid w:val="00990001"/>
    <w:rsid w:val="009934AC"/>
    <w:rsid w:val="009A346E"/>
    <w:rsid w:val="009A607B"/>
    <w:rsid w:val="009B0EE0"/>
    <w:rsid w:val="009B1250"/>
    <w:rsid w:val="009B641B"/>
    <w:rsid w:val="009C5915"/>
    <w:rsid w:val="009D3D61"/>
    <w:rsid w:val="009E4D48"/>
    <w:rsid w:val="00A16013"/>
    <w:rsid w:val="00A17563"/>
    <w:rsid w:val="00A22302"/>
    <w:rsid w:val="00A4645F"/>
    <w:rsid w:val="00A573AC"/>
    <w:rsid w:val="00A6289D"/>
    <w:rsid w:val="00A72B8E"/>
    <w:rsid w:val="00A9120C"/>
    <w:rsid w:val="00A95844"/>
    <w:rsid w:val="00B02478"/>
    <w:rsid w:val="00B0485D"/>
    <w:rsid w:val="00B1258A"/>
    <w:rsid w:val="00B142A7"/>
    <w:rsid w:val="00B14429"/>
    <w:rsid w:val="00B21364"/>
    <w:rsid w:val="00B41C2E"/>
    <w:rsid w:val="00B57042"/>
    <w:rsid w:val="00B63D80"/>
    <w:rsid w:val="00B8429B"/>
    <w:rsid w:val="00B935D1"/>
    <w:rsid w:val="00BA09B0"/>
    <w:rsid w:val="00BA2F0B"/>
    <w:rsid w:val="00BC5F58"/>
    <w:rsid w:val="00BF1EB7"/>
    <w:rsid w:val="00BF5148"/>
    <w:rsid w:val="00C11D59"/>
    <w:rsid w:val="00C13954"/>
    <w:rsid w:val="00C22AF3"/>
    <w:rsid w:val="00C241DE"/>
    <w:rsid w:val="00C42F5C"/>
    <w:rsid w:val="00C47B7E"/>
    <w:rsid w:val="00C5148C"/>
    <w:rsid w:val="00C52561"/>
    <w:rsid w:val="00C55FB5"/>
    <w:rsid w:val="00C569F0"/>
    <w:rsid w:val="00C660E4"/>
    <w:rsid w:val="00C7425D"/>
    <w:rsid w:val="00C84BA1"/>
    <w:rsid w:val="00C90F25"/>
    <w:rsid w:val="00CA4899"/>
    <w:rsid w:val="00CA493F"/>
    <w:rsid w:val="00CC287A"/>
    <w:rsid w:val="00CD1EA8"/>
    <w:rsid w:val="00CD3DD8"/>
    <w:rsid w:val="00CD5733"/>
    <w:rsid w:val="00CF2B1C"/>
    <w:rsid w:val="00D22EF6"/>
    <w:rsid w:val="00D31A58"/>
    <w:rsid w:val="00D372D4"/>
    <w:rsid w:val="00D630E7"/>
    <w:rsid w:val="00D635AB"/>
    <w:rsid w:val="00D66DE8"/>
    <w:rsid w:val="00D76704"/>
    <w:rsid w:val="00D77B68"/>
    <w:rsid w:val="00D849B9"/>
    <w:rsid w:val="00D9413B"/>
    <w:rsid w:val="00DA1E71"/>
    <w:rsid w:val="00DA512C"/>
    <w:rsid w:val="00DA7A47"/>
    <w:rsid w:val="00DA7A85"/>
    <w:rsid w:val="00DD074D"/>
    <w:rsid w:val="00DD2CD8"/>
    <w:rsid w:val="00DD36A7"/>
    <w:rsid w:val="00DE3DDD"/>
    <w:rsid w:val="00E15859"/>
    <w:rsid w:val="00E1593A"/>
    <w:rsid w:val="00E314E6"/>
    <w:rsid w:val="00E6507E"/>
    <w:rsid w:val="00E66709"/>
    <w:rsid w:val="00E7539D"/>
    <w:rsid w:val="00E761FE"/>
    <w:rsid w:val="00E812D5"/>
    <w:rsid w:val="00E85990"/>
    <w:rsid w:val="00EA6AB5"/>
    <w:rsid w:val="00EB008D"/>
    <w:rsid w:val="00EC4C5A"/>
    <w:rsid w:val="00EC5D69"/>
    <w:rsid w:val="00F046FC"/>
    <w:rsid w:val="00F2276D"/>
    <w:rsid w:val="00F3540A"/>
    <w:rsid w:val="00F57CE9"/>
    <w:rsid w:val="00F70742"/>
    <w:rsid w:val="00F76A00"/>
    <w:rsid w:val="00FE1311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E2E3F5-4A98-445A-B800-66F913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563"/>
    <w:pPr>
      <w:spacing w:before="240" w:after="240" w:line="288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B4F2C"/>
    <w:pPr>
      <w:keepNext/>
      <w:spacing w:before="480"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413B"/>
    <w:pPr>
      <w:keepNext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413B"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04BD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6507E"/>
    <w:rPr>
      <w:rFonts w:ascii="Arial" w:hAnsi="Arial" w:cs="Arial"/>
      <w:b/>
      <w:bCs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9413B"/>
    <w:rPr>
      <w:rFonts w:ascii="Arial" w:hAnsi="Arial" w:cs="Arial"/>
      <w:b/>
      <w:bCs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9413B"/>
    <w:rPr>
      <w:rFonts w:ascii="Arial" w:hAnsi="Arial" w:cs="Arial"/>
      <w:b/>
      <w:bCs/>
      <w:sz w:val="16"/>
      <w:szCs w:val="16"/>
    </w:rPr>
  </w:style>
  <w:style w:type="paragraph" w:styleId="Podtytu">
    <w:name w:val="Subtitle"/>
    <w:aliases w:val="Nagłówek dokumentu"/>
    <w:basedOn w:val="Normalny"/>
    <w:next w:val="Tekstpodstawowy"/>
    <w:link w:val="PodtytuZnak"/>
    <w:uiPriority w:val="99"/>
    <w:qFormat/>
    <w:rsid w:val="00C90F25"/>
    <w:rPr>
      <w:b/>
      <w:bCs/>
      <w:kern w:val="1"/>
      <w:sz w:val="26"/>
      <w:szCs w:val="26"/>
      <w:lang w:eastAsia="zh-CN"/>
    </w:rPr>
  </w:style>
  <w:style w:type="character" w:customStyle="1" w:styleId="PodtytuZnak">
    <w:name w:val="Podtytuł Znak"/>
    <w:aliases w:val="Nagłówek dokumentu Znak"/>
    <w:basedOn w:val="Domylnaczcionkaakapitu"/>
    <w:link w:val="Podtytu"/>
    <w:uiPriority w:val="99"/>
    <w:locked/>
    <w:rsid w:val="00C90F25"/>
    <w:rPr>
      <w:rFonts w:ascii="Arial" w:hAnsi="Arial" w:cs="Arial"/>
      <w:b/>
      <w:bCs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B4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B47F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B4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B47F1"/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1BB"/>
    <w:rPr>
      <w:rFonts w:cs="Times New Roman"/>
      <w:sz w:val="2"/>
      <w:szCs w:val="2"/>
    </w:rPr>
  </w:style>
  <w:style w:type="character" w:customStyle="1" w:styleId="Nierozpoznanawzmianka1">
    <w:name w:val="Nierozpoznana wzmianka1"/>
    <w:uiPriority w:val="99"/>
    <w:semiHidden/>
    <w:rsid w:val="00C42F5C"/>
    <w:rPr>
      <w:rFonts w:cs="Times New Roman"/>
      <w:color w:val="auto"/>
      <w:shd w:val="clear" w:color="auto" w:fill="auto"/>
    </w:rPr>
  </w:style>
  <w:style w:type="character" w:styleId="Tytuksiki">
    <w:name w:val="Book Title"/>
    <w:basedOn w:val="Domylnaczcionkaakapitu"/>
    <w:uiPriority w:val="99"/>
    <w:qFormat/>
    <w:rsid w:val="00C90F25"/>
    <w:rPr>
      <w:rFonts w:cs="Times New Roman"/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99"/>
    <w:rsid w:val="009A607B"/>
    <w:pPr>
      <w:suppressAutoHyphens/>
    </w:pPr>
    <w:rPr>
      <w:b w:val="0"/>
      <w:bCs w:val="0"/>
      <w:sz w:val="28"/>
      <w:szCs w:val="28"/>
    </w:rPr>
  </w:style>
  <w:style w:type="paragraph" w:customStyle="1" w:styleId="Podpiswystawiajcego">
    <w:name w:val="Podpis wystawiającego"/>
    <w:basedOn w:val="Normalny"/>
    <w:link w:val="PodpiswystawiajcegoZnak"/>
    <w:uiPriority w:val="99"/>
    <w:rsid w:val="002D0E52"/>
    <w:pPr>
      <w:spacing w:before="480" w:line="360" w:lineRule="auto"/>
    </w:pPr>
    <w:rPr>
      <w:sz w:val="22"/>
      <w:szCs w:val="22"/>
    </w:rPr>
  </w:style>
  <w:style w:type="character" w:customStyle="1" w:styleId="TekstnagwekZnak">
    <w:name w:val="Tekst nagłówek Znak"/>
    <w:basedOn w:val="PodtytuZnak"/>
    <w:link w:val="Tekstnagwek"/>
    <w:uiPriority w:val="99"/>
    <w:locked/>
    <w:rsid w:val="009A607B"/>
    <w:rPr>
      <w:rFonts w:ascii="Arial" w:hAnsi="Arial" w:cs="Arial"/>
      <w:b/>
      <w:bCs/>
      <w:kern w:val="1"/>
      <w:sz w:val="1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99"/>
    <w:rsid w:val="002A4406"/>
    <w:rPr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99"/>
    <w:locked/>
    <w:rsid w:val="00A17563"/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next w:val="Litera"/>
    <w:link w:val="PunktZnak"/>
    <w:uiPriority w:val="99"/>
    <w:rsid w:val="00A16013"/>
    <w:pPr>
      <w:numPr>
        <w:numId w:val="3"/>
      </w:numPr>
      <w:spacing w:before="60" w:after="60"/>
      <w:ind w:left="811" w:hanging="454"/>
    </w:pPr>
  </w:style>
  <w:style w:type="character" w:customStyle="1" w:styleId="ZaczniknagwekZnak">
    <w:name w:val="Załącznik nagłówek Znak"/>
    <w:basedOn w:val="Domylnaczcionkaakapitu"/>
    <w:link w:val="Zaczniknagwek"/>
    <w:uiPriority w:val="99"/>
    <w:locked/>
    <w:rsid w:val="00A17563"/>
    <w:rPr>
      <w:rFonts w:ascii="Arial" w:hAnsi="Arial" w:cs="Arial"/>
      <w:sz w:val="22"/>
      <w:szCs w:val="22"/>
    </w:rPr>
  </w:style>
  <w:style w:type="paragraph" w:customStyle="1" w:styleId="Paragraf">
    <w:name w:val="Paragraf"/>
    <w:basedOn w:val="Normalny"/>
    <w:link w:val="ParagrafZnak"/>
    <w:uiPriority w:val="99"/>
    <w:rsid w:val="00E314E6"/>
    <w:rPr>
      <w:b/>
      <w:bCs/>
    </w:rPr>
  </w:style>
  <w:style w:type="character" w:customStyle="1" w:styleId="PunktZnak">
    <w:name w:val="Punkt Znak"/>
    <w:basedOn w:val="Domylnaczcionkaakapitu"/>
    <w:link w:val="Punkt"/>
    <w:uiPriority w:val="99"/>
    <w:locked/>
    <w:rsid w:val="00E6507E"/>
    <w:rPr>
      <w:rFonts w:ascii="Arial" w:hAnsi="Arial" w:cs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99"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99"/>
    <w:locked/>
    <w:rsid w:val="00E6507E"/>
    <w:rPr>
      <w:rFonts w:ascii="Arial" w:hAnsi="Arial" w:cs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99"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99"/>
    <w:locked/>
    <w:rsid w:val="00E6507E"/>
    <w:rPr>
      <w:rFonts w:ascii="Arial" w:hAnsi="Arial" w:cs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C660E4"/>
    <w:pPr>
      <w:spacing w:before="960" w:after="960" w:line="240" w:lineRule="auto"/>
    </w:pPr>
    <w:rPr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C660E4"/>
    <w:rPr>
      <w:rFonts w:ascii="Arial" w:hAnsi="Arial" w:cs="Arial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99"/>
    <w:locked/>
    <w:rsid w:val="00E6507E"/>
    <w:rPr>
      <w:rFonts w:ascii="Arial" w:hAnsi="Arial" w:cs="Arial"/>
      <w:sz w:val="24"/>
      <w:szCs w:val="24"/>
    </w:rPr>
  </w:style>
  <w:style w:type="paragraph" w:customStyle="1" w:styleId="Pogrubiony">
    <w:name w:val="Pogrubiony"/>
    <w:basedOn w:val="Normalny"/>
    <w:link w:val="PogrubionyZnak"/>
    <w:uiPriority w:val="99"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99"/>
    <w:rsid w:val="002749B0"/>
    <w:pPr>
      <w:numPr>
        <w:numId w:val="35"/>
      </w:numPr>
      <w:spacing w:before="60" w:after="60"/>
      <w:ind w:left="1491" w:hanging="357"/>
    </w:pPr>
  </w:style>
  <w:style w:type="character" w:customStyle="1" w:styleId="TiretZnak">
    <w:name w:val="Tiret Znak"/>
    <w:basedOn w:val="Domylnaczcionkaakapitu"/>
    <w:link w:val="Tiret"/>
    <w:uiPriority w:val="99"/>
    <w:locked/>
    <w:rsid w:val="00E6507E"/>
    <w:rPr>
      <w:rFonts w:ascii="Arial" w:hAnsi="Arial" w:cs="Arial"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99"/>
    <w:locked/>
    <w:rsid w:val="00A17563"/>
    <w:rPr>
      <w:rFonts w:ascii="Arial" w:hAnsi="Arial" w:cs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rFonts w:cs="Times New Roman"/>
      <w:color w:val="auto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D630E7"/>
    <w:rPr>
      <w:rFonts w:cs="Times New Roman"/>
      <w:color w:val="auto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B4F2C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rsid w:val="000B4F2C"/>
    <w:rPr>
      <w:rFonts w:cs="Times New Roman"/>
      <w:vertAlign w:val="superscript"/>
    </w:rPr>
  </w:style>
  <w:style w:type="paragraph" w:customStyle="1" w:styleId="Tabela">
    <w:name w:val="Tabela"/>
    <w:basedOn w:val="Normalny"/>
    <w:link w:val="TabelaZnak"/>
    <w:uiPriority w:val="99"/>
    <w:rsid w:val="00104BD6"/>
    <w:pPr>
      <w:spacing w:before="0" w:after="0"/>
      <w:jc w:val="center"/>
    </w:pPr>
    <w:rPr>
      <w:sz w:val="22"/>
      <w:szCs w:val="22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104B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69E8-562B-4626-9E52-1B3D54B8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Podyplomowe Studia z Rolnictwa</vt:lpstr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Podyplomowe Studia z Rolnictwa</dc:title>
  <dc:subject/>
  <dc:creator>Pracownik</dc:creator>
  <cp:keywords>rozkład zajęć</cp:keywords>
  <dc:description/>
  <cp:lastModifiedBy>Pracownik</cp:lastModifiedBy>
  <cp:revision>23</cp:revision>
  <cp:lastPrinted>2022-11-07T12:52:00Z</cp:lastPrinted>
  <dcterms:created xsi:type="dcterms:W3CDTF">2021-10-06T08:03:00Z</dcterms:created>
  <dcterms:modified xsi:type="dcterms:W3CDTF">2024-10-15T07:47:00Z</dcterms:modified>
</cp:coreProperties>
</file>